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571"/>
      </w:tblGrid>
      <w:tr w:rsidR="00803829" w:rsidTr="00AF4D50">
        <w:tc>
          <w:tcPr>
            <w:tcW w:w="10205" w:type="dxa"/>
            <w:shd w:val="clear" w:color="auto" w:fill="auto"/>
          </w:tcPr>
          <w:p w:rsidR="00803829" w:rsidRDefault="00F26069" w:rsidP="00AF4D50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80A859" wp14:editId="3688DC62">
                  <wp:extent cx="6152515" cy="4699000"/>
                  <wp:effectExtent l="0" t="0" r="63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69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069" w:rsidTr="00AF4D50">
        <w:tc>
          <w:tcPr>
            <w:tcW w:w="10205" w:type="dxa"/>
            <w:shd w:val="clear" w:color="auto" w:fill="auto"/>
          </w:tcPr>
          <w:p w:rsidR="00F26069" w:rsidRDefault="00F26069" w:rsidP="00AF4D50">
            <w:pPr>
              <w:spacing w:after="200" w:line="276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223BB9" wp14:editId="1CE05E9A">
                  <wp:extent cx="6152515" cy="3789680"/>
                  <wp:effectExtent l="0" t="0" r="635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378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069" w:rsidTr="00AF4D50">
        <w:tc>
          <w:tcPr>
            <w:tcW w:w="10205" w:type="dxa"/>
            <w:shd w:val="clear" w:color="auto" w:fill="auto"/>
          </w:tcPr>
          <w:p w:rsidR="00F26069" w:rsidRDefault="00F26069" w:rsidP="00AF4D50">
            <w:pPr>
              <w:spacing w:after="200" w:line="276" w:lineRule="auto"/>
              <w:jc w:val="center"/>
              <w:rPr>
                <w:noProof/>
                <w:lang w:eastAsia="ru-RU"/>
              </w:rPr>
            </w:pPr>
          </w:p>
        </w:tc>
      </w:tr>
    </w:tbl>
    <w:p w:rsidR="00803829" w:rsidRDefault="00803829" w:rsidP="00F26069">
      <w:pPr>
        <w:spacing w:line="276" w:lineRule="auto"/>
      </w:pPr>
      <w:bookmarkStart w:id="0" w:name="_GoBack"/>
      <w:bookmarkEnd w:id="0"/>
    </w:p>
    <w:p w:rsidR="001A583B" w:rsidRDefault="001A583B" w:rsidP="00803829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center"/>
        <w:rPr>
          <w:b/>
          <w:color w:val="000000"/>
          <w:spacing w:val="-1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2. Принципы деятельности</w:t>
      </w:r>
    </w:p>
    <w:p w:rsidR="00803829" w:rsidRDefault="00803829" w:rsidP="00803829">
      <w:pPr>
        <w:spacing w:line="276" w:lineRule="auto"/>
        <w:ind w:firstLine="709"/>
        <w:jc w:val="center"/>
        <w:rPr>
          <w:b/>
          <w:color w:val="000000"/>
          <w:spacing w:val="-10"/>
          <w:sz w:val="28"/>
          <w:szCs w:val="28"/>
          <w:shd w:val="clear" w:color="auto" w:fill="FFFFFF"/>
        </w:rPr>
      </w:pPr>
    </w:p>
    <w:p w:rsidR="00803829" w:rsidRDefault="00803829" w:rsidP="00803829">
      <w:pPr>
        <w:spacing w:line="276" w:lineRule="auto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803829" w:rsidRDefault="00803829" w:rsidP="00803829">
      <w:pPr>
        <w:spacing w:line="276" w:lineRule="auto"/>
        <w:ind w:firstLine="709"/>
        <w:rPr>
          <w:bCs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сотрудничества и созидания;</w:t>
      </w:r>
    </w:p>
    <w:p w:rsidR="00803829" w:rsidRDefault="00803829" w:rsidP="00803829">
      <w:pPr>
        <w:spacing w:line="276" w:lineRule="auto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803829" w:rsidRDefault="00803829" w:rsidP="00803829">
      <w:pPr>
        <w:spacing w:line="276" w:lineRule="auto"/>
        <w:ind w:right="10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разделения полномочий органов самоуправления школы и их тесное взаимодействие;</w:t>
      </w:r>
    </w:p>
    <w:p w:rsidR="00803829" w:rsidRDefault="00803829" w:rsidP="00803829">
      <w:pPr>
        <w:spacing w:line="276" w:lineRule="auto"/>
        <w:ind w:right="10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803829" w:rsidRDefault="00803829" w:rsidP="00803829">
      <w:pPr>
        <w:widowControl w:val="0"/>
        <w:tabs>
          <w:tab w:val="left" w:pos="592"/>
        </w:tabs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широкой гласности и открытости в деятельности объединения;</w:t>
      </w:r>
    </w:p>
    <w:p w:rsidR="00803829" w:rsidRDefault="00803829" w:rsidP="00803829">
      <w:pPr>
        <w:widowControl w:val="0"/>
        <w:tabs>
          <w:tab w:val="left" w:pos="543"/>
        </w:tabs>
        <w:spacing w:line="276" w:lineRule="auto"/>
        <w:ind w:right="10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свободы критики и обмена мнениями по любым вопросам школьной жизни, деятельности объединения;</w:t>
      </w:r>
    </w:p>
    <w:p w:rsidR="00803829" w:rsidRDefault="00803829" w:rsidP="00803829">
      <w:pPr>
        <w:widowControl w:val="0"/>
        <w:tabs>
          <w:tab w:val="left" w:pos="254"/>
        </w:tabs>
        <w:spacing w:line="276" w:lineRule="auto"/>
        <w:ind w:right="100"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>
        <w:rPr>
          <w:b/>
          <w:color w:val="000000"/>
          <w:sz w:val="28"/>
          <w:szCs w:val="28"/>
        </w:rPr>
        <w:t>.</w:t>
      </w:r>
    </w:p>
    <w:p w:rsidR="00803829" w:rsidRDefault="00803829" w:rsidP="00803829">
      <w:pPr>
        <w:widowControl w:val="0"/>
        <w:tabs>
          <w:tab w:val="left" w:pos="65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803829" w:rsidRDefault="00803829" w:rsidP="0080382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3.Цели и задачи </w:t>
      </w:r>
    </w:p>
    <w:p w:rsidR="00803829" w:rsidRDefault="00803829" w:rsidP="0080382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803829" w:rsidRDefault="00803829" w:rsidP="00803829">
      <w:pPr>
        <w:widowControl w:val="0"/>
        <w:numPr>
          <w:ilvl w:val="1"/>
          <w:numId w:val="5"/>
        </w:numPr>
        <w:tabs>
          <w:tab w:val="left" w:pos="428"/>
        </w:tabs>
        <w:overflowPunct/>
        <w:spacing w:line="276" w:lineRule="auto"/>
        <w:ind w:left="0" w:right="100"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803829" w:rsidRDefault="00803829" w:rsidP="00803829">
      <w:pPr>
        <w:widowControl w:val="0"/>
        <w:numPr>
          <w:ilvl w:val="1"/>
          <w:numId w:val="1"/>
        </w:numPr>
        <w:tabs>
          <w:tab w:val="left" w:pos="428"/>
        </w:tabs>
        <w:overflowPunct/>
        <w:spacing w:line="276" w:lineRule="auto"/>
        <w:ind w:left="0" w:right="100" w:firstLine="709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достижения этих целей объединение решает следующие </w:t>
      </w:r>
      <w:r>
        <w:rPr>
          <w:color w:val="000000"/>
          <w:sz w:val="28"/>
          <w:szCs w:val="28"/>
          <w:u w:val="single"/>
        </w:rPr>
        <w:t>задачи:</w:t>
      </w:r>
    </w:p>
    <w:p w:rsidR="00803829" w:rsidRDefault="00803829" w:rsidP="00803829">
      <w:pPr>
        <w:widowControl w:val="0"/>
        <w:tabs>
          <w:tab w:val="left" w:pos="755"/>
        </w:tabs>
        <w:spacing w:line="276" w:lineRule="auto"/>
        <w:ind w:right="10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системы самоуправления как воспитывающей среды школы, обеспечивающей социализацию каждого ребенка;</w:t>
      </w:r>
    </w:p>
    <w:p w:rsidR="00803829" w:rsidRDefault="00803829" w:rsidP="00803829">
      <w:pPr>
        <w:widowControl w:val="0"/>
        <w:tabs>
          <w:tab w:val="left" w:pos="755"/>
        </w:tabs>
        <w:spacing w:line="276" w:lineRule="auto"/>
        <w:ind w:right="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атмосферы доверия, взаимопомощи, взаимопонимания;</w:t>
      </w:r>
    </w:p>
    <w:p w:rsidR="00803829" w:rsidRDefault="00803829" w:rsidP="00803829">
      <w:pPr>
        <w:widowControl w:val="0"/>
        <w:tabs>
          <w:tab w:val="left" w:pos="755"/>
        </w:tabs>
        <w:spacing w:line="276" w:lineRule="auto"/>
        <w:ind w:right="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 для свободного творческого развития личности учащихся;</w:t>
      </w:r>
    </w:p>
    <w:p w:rsidR="00803829" w:rsidRDefault="00803829" w:rsidP="00803829">
      <w:pPr>
        <w:widowControl w:val="0"/>
        <w:tabs>
          <w:tab w:val="left" w:pos="755"/>
        </w:tabs>
        <w:spacing w:line="276" w:lineRule="auto"/>
        <w:ind w:right="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ценностного отношения к себе, другим, природе, человечеству;</w:t>
      </w:r>
    </w:p>
    <w:p w:rsidR="00803829" w:rsidRDefault="00803829" w:rsidP="00803829">
      <w:pPr>
        <w:widowControl w:val="0"/>
        <w:tabs>
          <w:tab w:val="left" w:pos="760"/>
        </w:tabs>
        <w:spacing w:line="276" w:lineRule="auto"/>
        <w:ind w:right="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социализация личности;</w:t>
      </w:r>
    </w:p>
    <w:p w:rsidR="00803829" w:rsidRDefault="00803829" w:rsidP="00803829">
      <w:pPr>
        <w:widowControl w:val="0"/>
        <w:tabs>
          <w:tab w:val="left" w:pos="760"/>
        </w:tabs>
        <w:spacing w:line="276" w:lineRule="auto"/>
        <w:ind w:right="6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 активной жизненной позиции, развитие самостоятельности, инициативы.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личной и гражданской ответственности за умение жить в поликультурной и многонациональной стране.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сформировать знания, умения и навыки </w:t>
      </w:r>
      <w:r>
        <w:rPr>
          <w:spacing w:val="-1"/>
          <w:sz w:val="28"/>
          <w:szCs w:val="28"/>
        </w:rPr>
        <w:t>социального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проектирования; 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социальных проектов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рамках добровольческих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инициатив;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реализацию общественно-значимых проектов.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ЦДИ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относятся:</w:t>
      </w:r>
    </w:p>
    <w:p w:rsidR="00803829" w:rsidRDefault="00803829" w:rsidP="00803829">
      <w:pPr>
        <w:widowControl w:val="0"/>
        <w:tabs>
          <w:tab w:val="left" w:pos="0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взаимодействие,</w:t>
      </w:r>
    </w:p>
    <w:p w:rsidR="00803829" w:rsidRDefault="00803829" w:rsidP="00803829">
      <w:pPr>
        <w:widowControl w:val="0"/>
        <w:tabs>
          <w:tab w:val="left" w:pos="0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проектирование,</w:t>
      </w:r>
    </w:p>
    <w:p w:rsidR="00803829" w:rsidRDefault="00803829" w:rsidP="00803829">
      <w:pPr>
        <w:widowControl w:val="0"/>
        <w:tabs>
          <w:tab w:val="left" w:pos="0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</w:p>
    <w:p w:rsidR="00803829" w:rsidRDefault="00803829" w:rsidP="00803829">
      <w:pPr>
        <w:widowControl w:val="0"/>
        <w:tabs>
          <w:tab w:val="left" w:pos="0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игровое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взаимодействие,</w:t>
      </w:r>
    </w:p>
    <w:p w:rsidR="00803829" w:rsidRDefault="00803829" w:rsidP="00803829">
      <w:pPr>
        <w:widowControl w:val="0"/>
        <w:tabs>
          <w:tab w:val="left" w:pos="0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волонтерская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</w:p>
    <w:p w:rsidR="00803829" w:rsidRDefault="00803829" w:rsidP="00803829">
      <w:pPr>
        <w:widowControl w:val="0"/>
        <w:tabs>
          <w:tab w:val="left" w:pos="0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Права и обязанности</w:t>
      </w: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numPr>
          <w:ilvl w:val="1"/>
          <w:numId w:val="6"/>
        </w:numPr>
        <w:tabs>
          <w:tab w:val="left" w:pos="-993"/>
        </w:tabs>
        <w:overflowPunct/>
        <w:autoSpaceDE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Для достижения своих целей члены объединения имеют право:</w:t>
      </w:r>
    </w:p>
    <w:p w:rsidR="00803829" w:rsidRDefault="00803829" w:rsidP="00803829">
      <w:pPr>
        <w:tabs>
          <w:tab w:val="left" w:pos="-993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свободно распространять информацию о своей деятельности;</w:t>
      </w:r>
    </w:p>
    <w:p w:rsidR="00803829" w:rsidRDefault="00803829" w:rsidP="00803829">
      <w:pPr>
        <w:tabs>
          <w:tab w:val="left" w:pos="-993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 защищать свои права и интересы;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803829" w:rsidRDefault="00803829" w:rsidP="00803829">
      <w:pPr>
        <w:numPr>
          <w:ilvl w:val="1"/>
          <w:numId w:val="3"/>
        </w:numPr>
        <w:tabs>
          <w:tab w:val="left" w:pos="-993"/>
        </w:tabs>
        <w:overflowPunct/>
        <w:autoSpaceDE/>
        <w:spacing w:line="276" w:lineRule="auto"/>
        <w:ind w:left="0"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Члены объединения обязаны: </w:t>
      </w:r>
    </w:p>
    <w:p w:rsidR="00803829" w:rsidRDefault="00803829" w:rsidP="00803829">
      <w:pPr>
        <w:tabs>
          <w:tab w:val="left" w:pos="-993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своими делами способствовать повышению авторитета Объединения;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803829" w:rsidRDefault="00803829" w:rsidP="00803829">
      <w:pPr>
        <w:tabs>
          <w:tab w:val="left" w:pos="-993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быть честным, скромным, чутким и внимательным к людям;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tabs>
          <w:tab w:val="left" w:pos="-993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Структура 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</w:t>
      </w:r>
      <w:bookmarkStart w:id="1" w:name="_Hlk119339134"/>
      <w:r>
        <w:rPr>
          <w:sz w:val="28"/>
          <w:szCs w:val="28"/>
        </w:rPr>
        <w:t xml:space="preserve">. Руководителем центра детских инициатив является советник директора по воспитанию. 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руководителя центра детских инициатив является председатель школьного ученического самоуправления.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Совещательным органом </w:t>
      </w:r>
      <w:bookmarkEnd w:id="1"/>
      <w:r>
        <w:rPr>
          <w:sz w:val="28"/>
          <w:szCs w:val="28"/>
        </w:rPr>
        <w:t xml:space="preserve">центра детских инициатив является совет, члены которого избираются общим голосованием на заседании совета старшеклассников или иного органа ученического самоуправления на срок 1 </w:t>
      </w:r>
      <w:proofErr w:type="gramStart"/>
      <w:r>
        <w:rPr>
          <w:sz w:val="28"/>
          <w:szCs w:val="28"/>
        </w:rPr>
        <w:t>год</w:t>
      </w:r>
      <w:proofErr w:type="gramEnd"/>
      <w:r>
        <w:rPr>
          <w:sz w:val="28"/>
          <w:szCs w:val="28"/>
        </w:rPr>
        <w:t xml:space="preserve"> и является подотчетным общему собранию совета старшеклассников (иному органу ученического самоуправления). 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заседании совета центра детских инициатив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работе, руководители структурных подразделений образовательной организации и т.д.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Заседание совета центра детских инициатив происходит не реже 1 раз </w:t>
      </w:r>
      <w:r>
        <w:rPr>
          <w:sz w:val="28"/>
          <w:szCs w:val="28"/>
        </w:rPr>
        <w:br/>
        <w:t xml:space="preserve">в 2 недели. </w:t>
      </w:r>
    </w:p>
    <w:p w:rsidR="00803829" w:rsidRDefault="00803829" w:rsidP="00803829">
      <w:pPr>
        <w:tabs>
          <w:tab w:val="left" w:pos="-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Решения совета центра детских инициатив принимают большинством голосов от общего числа членов совета.</w:t>
      </w:r>
    </w:p>
    <w:p w:rsidR="00803829" w:rsidRDefault="00803829" w:rsidP="00803829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5.4. Направления деятельности центра детских инициатив соответствуют общепринятым направлениям внешкольной работы:</w:t>
      </w:r>
    </w:p>
    <w:p w:rsidR="00803829" w:rsidRDefault="00803829" w:rsidP="00803829">
      <w:pPr>
        <w:spacing w:line="276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физкультурно-спортивное,</w:t>
      </w:r>
    </w:p>
    <w:p w:rsidR="00803829" w:rsidRDefault="00803829" w:rsidP="00803829">
      <w:pPr>
        <w:spacing w:line="276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художественно-эстетическое,</w:t>
      </w:r>
    </w:p>
    <w:p w:rsidR="00803829" w:rsidRDefault="00803829" w:rsidP="00803829">
      <w:pPr>
        <w:spacing w:line="276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туристско-краеведческое,</w:t>
      </w:r>
    </w:p>
    <w:p w:rsidR="00803829" w:rsidRDefault="00803829" w:rsidP="00803829">
      <w:pPr>
        <w:spacing w:line="276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социально-гуманитарное,</w:t>
      </w:r>
    </w:p>
    <w:p w:rsidR="00803829" w:rsidRDefault="00803829" w:rsidP="00803829">
      <w:pPr>
        <w:spacing w:line="276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техническое,</w:t>
      </w:r>
    </w:p>
    <w:p w:rsidR="00803829" w:rsidRDefault="00803829" w:rsidP="00803829">
      <w:pPr>
        <w:spacing w:line="276" w:lineRule="auto"/>
        <w:ind w:firstLine="709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естественнонаучное.</w:t>
      </w:r>
    </w:p>
    <w:p w:rsidR="00803829" w:rsidRDefault="00803829" w:rsidP="00803829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803829" w:rsidRDefault="00803829" w:rsidP="00803829">
      <w:pPr>
        <w:spacing w:line="276" w:lineRule="auto"/>
        <w:ind w:firstLine="709"/>
        <w:jc w:val="both"/>
        <w:rPr>
          <w:sz w:val="28"/>
          <w:szCs w:val="28"/>
        </w:rPr>
      </w:pPr>
    </w:p>
    <w:p w:rsidR="00B871F3" w:rsidRDefault="00B871F3"/>
    <w:sectPr w:rsidR="00B87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  <w:rPr>
        <w:color w:val="000000"/>
      </w:r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2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3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4">
    <w:nsid w:val="00000020"/>
    <w:multiLevelType w:val="multilevel"/>
    <w:tmpl w:val="00000020"/>
    <w:name w:val="WW8Num3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  <w:rPr>
        <w:color w:val="000000"/>
      </w:rPr>
    </w:lvl>
  </w:abstractNum>
  <w:abstractNum w:abstractNumId="5">
    <w:nsid w:val="00000021"/>
    <w:multiLevelType w:val="multilevel"/>
    <w:tmpl w:val="00000021"/>
    <w:name w:val="WW8Num3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3C"/>
    <w:rsid w:val="001A583B"/>
    <w:rsid w:val="0068593C"/>
    <w:rsid w:val="00803829"/>
    <w:rsid w:val="00B871F3"/>
    <w:rsid w:val="00F2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06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06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2025-11-27T14:10:00Z</dcterms:created>
  <dcterms:modified xsi:type="dcterms:W3CDTF">2025-11-28T07:49:00Z</dcterms:modified>
</cp:coreProperties>
</file>